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769" w:rsidRDefault="00FB5769" w:rsidP="00236B9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6B92" w:rsidRDefault="00236B92" w:rsidP="00236B9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56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приказу </w:t>
      </w:r>
    </w:p>
    <w:p w:rsidR="00236B92" w:rsidRDefault="00236B92">
      <w:pPr>
        <w:rPr>
          <w:rFonts w:ascii="Times New Roman" w:hAnsi="Times New Roman" w:cs="Times New Roman"/>
          <w:sz w:val="28"/>
          <w:szCs w:val="28"/>
        </w:rPr>
      </w:pPr>
    </w:p>
    <w:p w:rsidR="00F8020E" w:rsidRDefault="004967A7" w:rsidP="00550E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1DF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  <w:r w:rsidR="00D72A8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A131DF">
        <w:rPr>
          <w:rFonts w:ascii="Times New Roman" w:hAnsi="Times New Roman" w:cs="Times New Roman"/>
          <w:b/>
          <w:sz w:val="28"/>
          <w:szCs w:val="28"/>
        </w:rPr>
        <w:t>заполнени</w:t>
      </w:r>
      <w:r w:rsidR="00D72A8A">
        <w:rPr>
          <w:rFonts w:ascii="Times New Roman" w:hAnsi="Times New Roman" w:cs="Times New Roman"/>
          <w:b/>
          <w:sz w:val="28"/>
          <w:szCs w:val="28"/>
        </w:rPr>
        <w:t>ю</w:t>
      </w:r>
      <w:r w:rsidRPr="00A131DF">
        <w:rPr>
          <w:rFonts w:ascii="Times New Roman" w:hAnsi="Times New Roman" w:cs="Times New Roman"/>
          <w:b/>
          <w:sz w:val="28"/>
          <w:szCs w:val="28"/>
        </w:rPr>
        <w:t xml:space="preserve"> акта об остановке автомобильного </w:t>
      </w:r>
    </w:p>
    <w:p w:rsidR="003B6B63" w:rsidRDefault="004967A7" w:rsidP="00651D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1DF">
        <w:rPr>
          <w:rFonts w:ascii="Times New Roman" w:hAnsi="Times New Roman" w:cs="Times New Roman"/>
          <w:b/>
          <w:sz w:val="28"/>
          <w:szCs w:val="28"/>
        </w:rPr>
        <w:t>транспортного средства</w:t>
      </w:r>
    </w:p>
    <w:p w:rsidR="003B6B63" w:rsidRDefault="003B6B63" w:rsidP="003B6B63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36B92" w:rsidRPr="00A131DF" w:rsidRDefault="003B6B63" w:rsidP="00D972F5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1. Общие положения</w:t>
      </w:r>
      <w:r w:rsidR="004967A7" w:rsidRPr="00A131DF">
        <w:rPr>
          <w:rFonts w:ascii="Times New Roman" w:hAnsi="Times New Roman" w:cs="Times New Roman"/>
          <w:b/>
          <w:sz w:val="28"/>
          <w:szCs w:val="28"/>
        </w:rPr>
        <w:br/>
      </w:r>
    </w:p>
    <w:p w:rsidR="00EA3269" w:rsidRPr="00EA3269" w:rsidRDefault="004F17FD" w:rsidP="00173B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Настоящие Правила по </w:t>
      </w:r>
      <w:r w:rsidR="004967A7" w:rsidRPr="004967A7">
        <w:rPr>
          <w:rFonts w:ascii="Times New Roman" w:hAnsi="Times New Roman" w:cs="Times New Roman"/>
          <w:sz w:val="28"/>
          <w:szCs w:val="28"/>
        </w:rPr>
        <w:t>заполнени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967A7" w:rsidRPr="004967A7">
        <w:rPr>
          <w:rFonts w:ascii="Times New Roman" w:hAnsi="Times New Roman" w:cs="Times New Roman"/>
          <w:sz w:val="28"/>
          <w:szCs w:val="28"/>
        </w:rPr>
        <w:t xml:space="preserve"> акта об остановке автомобильного трансп</w:t>
      </w:r>
      <w:r w:rsidR="00F620D7">
        <w:rPr>
          <w:rFonts w:ascii="Times New Roman" w:hAnsi="Times New Roman" w:cs="Times New Roman"/>
          <w:sz w:val="28"/>
          <w:szCs w:val="28"/>
        </w:rPr>
        <w:t>ортного средства</w:t>
      </w:r>
      <w:r w:rsidR="00EA3269">
        <w:rPr>
          <w:rFonts w:ascii="Times New Roman" w:hAnsi="Times New Roman" w:cs="Times New Roman"/>
          <w:sz w:val="28"/>
          <w:szCs w:val="28"/>
        </w:rPr>
        <w:t xml:space="preserve"> </w:t>
      </w:r>
      <w:r w:rsidR="00EA3269" w:rsidRPr="00EA3269">
        <w:rPr>
          <w:rFonts w:ascii="Times New Roman" w:hAnsi="Times New Roman" w:cs="Times New Roman"/>
          <w:sz w:val="28"/>
          <w:szCs w:val="28"/>
        </w:rPr>
        <w:t xml:space="preserve">разработаны в соответствии с пунктом </w:t>
      </w:r>
      <w:r w:rsidR="00EA3269">
        <w:rPr>
          <w:rFonts w:ascii="Times New Roman" w:hAnsi="Times New Roman" w:cs="Times New Roman"/>
          <w:sz w:val="28"/>
          <w:szCs w:val="28"/>
        </w:rPr>
        <w:t>3</w:t>
      </w:r>
      <w:r w:rsidR="00EA3269" w:rsidRPr="00EA3269">
        <w:rPr>
          <w:rFonts w:ascii="Times New Roman" w:hAnsi="Times New Roman" w:cs="Times New Roman"/>
          <w:sz w:val="28"/>
          <w:szCs w:val="28"/>
        </w:rPr>
        <w:t xml:space="preserve"> статьи 18-1 Кодекса Республики Казахстан «О таможенном регулировании в Республике Казахстан»</w:t>
      </w:r>
      <w:r w:rsidR="00C5548C">
        <w:rPr>
          <w:rFonts w:ascii="Times New Roman" w:hAnsi="Times New Roman" w:cs="Times New Roman"/>
          <w:sz w:val="28"/>
          <w:szCs w:val="28"/>
        </w:rPr>
        <w:t xml:space="preserve"> </w:t>
      </w:r>
      <w:r w:rsidR="00EA3269" w:rsidRPr="00EA3269">
        <w:rPr>
          <w:rFonts w:ascii="Times New Roman" w:hAnsi="Times New Roman" w:cs="Times New Roman"/>
          <w:sz w:val="28"/>
          <w:szCs w:val="28"/>
        </w:rPr>
        <w:t xml:space="preserve">(далее – Кодекс) и определяют </w:t>
      </w:r>
      <w:r w:rsidR="00F620D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F4D3E">
        <w:rPr>
          <w:rFonts w:ascii="Times New Roman" w:hAnsi="Times New Roman" w:cs="Times New Roman"/>
          <w:sz w:val="28"/>
          <w:szCs w:val="28"/>
        </w:rPr>
        <w:t>по заполнению</w:t>
      </w:r>
      <w:r w:rsidR="00F620D7">
        <w:rPr>
          <w:rFonts w:ascii="Times New Roman" w:hAnsi="Times New Roman" w:cs="Times New Roman"/>
          <w:sz w:val="28"/>
          <w:szCs w:val="28"/>
        </w:rPr>
        <w:t xml:space="preserve"> акта </w:t>
      </w:r>
      <w:r w:rsidR="00A24C33" w:rsidRPr="004967A7">
        <w:rPr>
          <w:rFonts w:ascii="Times New Roman" w:hAnsi="Times New Roman" w:cs="Times New Roman"/>
          <w:sz w:val="28"/>
          <w:szCs w:val="28"/>
        </w:rPr>
        <w:t>об остановке автомобильного трансп</w:t>
      </w:r>
      <w:r w:rsidR="00A24C33">
        <w:rPr>
          <w:rFonts w:ascii="Times New Roman" w:hAnsi="Times New Roman" w:cs="Times New Roman"/>
          <w:sz w:val="28"/>
          <w:szCs w:val="28"/>
        </w:rPr>
        <w:t xml:space="preserve">ортного средства. </w:t>
      </w:r>
    </w:p>
    <w:p w:rsidR="00A24C33" w:rsidRPr="00723D90" w:rsidRDefault="00A24C33" w:rsidP="00A24C33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23D9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2. </w:t>
      </w:r>
      <w:r w:rsidR="00BA36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</w:t>
      </w:r>
      <w:r w:rsidRPr="00723D9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настоящих Правилах используются следующие основные понятия:</w:t>
      </w:r>
    </w:p>
    <w:p w:rsidR="00A24C33" w:rsidRDefault="00BA361B" w:rsidP="003D081A">
      <w:pPr>
        <w:pStyle w:val="a3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>
        <w:rPr>
          <w:bCs/>
          <w:kern w:val="36"/>
          <w:sz w:val="28"/>
          <w:szCs w:val="28"/>
          <w:lang w:val="ru-RU" w:eastAsia="ru-RU"/>
        </w:rPr>
        <w:t xml:space="preserve">1) </w:t>
      </w:r>
      <w:r w:rsidR="00A24C33" w:rsidRPr="00723D90">
        <w:rPr>
          <w:bCs/>
          <w:kern w:val="36"/>
          <w:sz w:val="28"/>
          <w:szCs w:val="28"/>
          <w:lang w:val="ru-RU" w:eastAsia="ru-RU"/>
        </w:rPr>
        <w:t xml:space="preserve">остановка транспортного средства </w:t>
      </w:r>
      <w:r w:rsidR="002E37B8">
        <w:rPr>
          <w:bCs/>
          <w:kern w:val="36"/>
          <w:sz w:val="28"/>
          <w:szCs w:val="28"/>
          <w:lang w:val="ru-RU" w:eastAsia="ru-RU"/>
        </w:rPr>
        <w:t>–</w:t>
      </w:r>
      <w:r w:rsidR="00A24C33" w:rsidRPr="00723D90">
        <w:rPr>
          <w:bCs/>
          <w:kern w:val="36"/>
          <w:sz w:val="28"/>
          <w:szCs w:val="28"/>
          <w:lang w:val="ru-RU" w:eastAsia="ru-RU"/>
        </w:rPr>
        <w:t xml:space="preserve"> преднамеренное прекращение движения транспортного средства, в том числе не осуществляющего международные перевозки товаров, вне зоны таможенного контроля, на время не превышающего </w:t>
      </w:r>
      <w:r w:rsidR="002E37B8">
        <w:rPr>
          <w:bCs/>
          <w:kern w:val="36"/>
          <w:sz w:val="28"/>
          <w:szCs w:val="28"/>
          <w:lang w:val="ru-RU" w:eastAsia="ru-RU"/>
        </w:rPr>
        <w:t>2 (</w:t>
      </w:r>
      <w:r w:rsidR="00A24C33" w:rsidRPr="00723D90">
        <w:rPr>
          <w:bCs/>
          <w:kern w:val="36"/>
          <w:sz w:val="28"/>
          <w:szCs w:val="28"/>
          <w:lang w:val="ru-RU" w:eastAsia="ru-RU"/>
        </w:rPr>
        <w:t>два</w:t>
      </w:r>
      <w:r w:rsidR="002E37B8">
        <w:rPr>
          <w:bCs/>
          <w:kern w:val="36"/>
          <w:sz w:val="28"/>
          <w:szCs w:val="28"/>
          <w:lang w:val="ru-RU" w:eastAsia="ru-RU"/>
        </w:rPr>
        <w:t>)</w:t>
      </w:r>
      <w:r w:rsidR="00A24C33" w:rsidRPr="00723D90">
        <w:rPr>
          <w:bCs/>
          <w:kern w:val="36"/>
          <w:sz w:val="28"/>
          <w:szCs w:val="28"/>
          <w:lang w:val="ru-RU" w:eastAsia="ru-RU"/>
        </w:rPr>
        <w:t xml:space="preserve"> часа для проведения таможенного контроля;</w:t>
      </w:r>
    </w:p>
    <w:p w:rsidR="00A24C33" w:rsidRPr="007D3DED" w:rsidRDefault="003C341C" w:rsidP="00A24C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F70EE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 </w:t>
      </w:r>
      <w:r w:rsidR="00F70EE5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должностное лицо </w:t>
      </w:r>
      <w:r w:rsidR="00A24C33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–</w:t>
      </w:r>
      <w:r w:rsidR="00F70EE5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E7A02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должностное лицо </w:t>
      </w:r>
      <w:r w:rsidR="00A24C33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органов государственных доходов, входящее</w:t>
      </w:r>
      <w:r w:rsidR="009E7A02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24C33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состав мобильных групп, </w:t>
      </w:r>
      <w:r w:rsidR="006172B6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которые создаются и утверждаются приказом руководителя (лицом его замещающим) органа государственных доходов</w:t>
      </w:r>
      <w:r w:rsidR="00A24C33" w:rsidRPr="007D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B14803" w:rsidRDefault="00B14803" w:rsidP="00A24C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D1F29" w:rsidRDefault="000D1F29" w:rsidP="00A24C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D1F29" w:rsidRPr="00F90F2E" w:rsidRDefault="000D1F29" w:rsidP="000D1F29">
      <w:pPr>
        <w:pStyle w:val="docdata"/>
        <w:spacing w:before="0" w:beforeAutospacing="0" w:after="0" w:afterAutospacing="0"/>
        <w:ind w:firstLine="567"/>
        <w:jc w:val="center"/>
        <w:rPr>
          <w:lang w:val="ru-RU"/>
        </w:rPr>
      </w:pPr>
      <w:r w:rsidRPr="00F90F2E">
        <w:rPr>
          <w:b/>
          <w:bCs/>
          <w:kern w:val="36"/>
          <w:sz w:val="28"/>
          <w:szCs w:val="28"/>
          <w:lang w:val="ru-RU" w:eastAsia="ru-RU"/>
        </w:rPr>
        <w:t xml:space="preserve">Глава 2. Порядок </w:t>
      </w:r>
      <w:r>
        <w:rPr>
          <w:b/>
          <w:bCs/>
          <w:kern w:val="36"/>
          <w:sz w:val="28"/>
          <w:szCs w:val="28"/>
          <w:lang w:val="kk-KZ" w:eastAsia="ru-RU"/>
        </w:rPr>
        <w:t xml:space="preserve">заполнения акта об остановке </w:t>
      </w:r>
      <w:r w:rsidRPr="00F90F2E">
        <w:rPr>
          <w:b/>
          <w:sz w:val="28"/>
          <w:szCs w:val="28"/>
          <w:lang w:val="ru-RU"/>
        </w:rPr>
        <w:t>автомобильного транспортного средства</w:t>
      </w:r>
    </w:p>
    <w:p w:rsidR="000D1F29" w:rsidRDefault="000D1F29" w:rsidP="00A24C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837D4" w:rsidRPr="00FC6350" w:rsidRDefault="00D9309D" w:rsidP="000B624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785E">
        <w:rPr>
          <w:rFonts w:ascii="Times New Roman" w:hAnsi="Times New Roman" w:cs="Times New Roman"/>
          <w:sz w:val="28"/>
          <w:szCs w:val="28"/>
        </w:rPr>
        <w:t xml:space="preserve">Акт </w:t>
      </w:r>
      <w:r w:rsidR="0069785E" w:rsidRPr="004967A7">
        <w:rPr>
          <w:rFonts w:ascii="Times New Roman" w:hAnsi="Times New Roman" w:cs="Times New Roman"/>
          <w:sz w:val="28"/>
          <w:szCs w:val="28"/>
        </w:rPr>
        <w:t>об остановке автомобильного трансп</w:t>
      </w:r>
      <w:r w:rsidR="0069785E">
        <w:rPr>
          <w:rFonts w:ascii="Times New Roman" w:hAnsi="Times New Roman" w:cs="Times New Roman"/>
          <w:sz w:val="28"/>
          <w:szCs w:val="28"/>
        </w:rPr>
        <w:t xml:space="preserve">ортного средства составляется </w:t>
      </w:r>
      <w:r w:rsidR="00036265">
        <w:rPr>
          <w:rFonts w:ascii="Times New Roman" w:hAnsi="Times New Roman" w:cs="Times New Roman"/>
          <w:sz w:val="28"/>
          <w:szCs w:val="28"/>
        </w:rPr>
        <w:t>должностным лицом орган</w:t>
      </w:r>
      <w:r w:rsidR="003D0444">
        <w:rPr>
          <w:rFonts w:ascii="Times New Roman" w:hAnsi="Times New Roman" w:cs="Times New Roman"/>
          <w:sz w:val="28"/>
          <w:szCs w:val="28"/>
        </w:rPr>
        <w:t>ов</w:t>
      </w:r>
      <w:r w:rsidR="00036265">
        <w:rPr>
          <w:rFonts w:ascii="Times New Roman" w:hAnsi="Times New Roman" w:cs="Times New Roman"/>
          <w:sz w:val="28"/>
          <w:szCs w:val="28"/>
        </w:rPr>
        <w:t xml:space="preserve"> государственных доходов </w:t>
      </w:r>
      <w:r w:rsidR="0069785E">
        <w:rPr>
          <w:rFonts w:ascii="Times New Roman" w:hAnsi="Times New Roman" w:cs="Times New Roman"/>
          <w:sz w:val="28"/>
          <w:szCs w:val="28"/>
        </w:rPr>
        <w:t>п</w:t>
      </w:r>
      <w:r w:rsidR="000F03C5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0F03C5" w:rsidRPr="00F620D7">
        <w:rPr>
          <w:rFonts w:ascii="Times New Roman" w:hAnsi="Times New Roman" w:cs="Times New Roman"/>
          <w:sz w:val="28"/>
          <w:szCs w:val="28"/>
        </w:rPr>
        <w:t xml:space="preserve">проверки таможенных, </w:t>
      </w:r>
      <w:r w:rsidR="000F03C5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>иных документов и (или) сведений</w:t>
      </w:r>
      <w:r w:rsidR="00036265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>, проведенной</w:t>
      </w:r>
      <w:r w:rsidR="000F03C5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остановке автомобильных транспортных средств в соответствии со </w:t>
      </w:r>
      <w:r w:rsidR="00721FEE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F03C5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>статьями 18 и 18-1</w:t>
      </w:r>
      <w:r w:rsidR="002775F4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</w:t>
      </w:r>
      <w:r w:rsidR="00C53E38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1815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>по форме</w:t>
      </w:r>
      <w:r w:rsidR="003A2684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согласно приложению </w:t>
      </w:r>
      <w:r w:rsidR="002F5119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A2684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F5058C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</w:t>
      </w:r>
      <w:r w:rsidR="00C53E38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приказу</w:t>
      </w:r>
      <w:r w:rsidR="002837D4"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E4E9E" w:rsidRPr="00EC5339" w:rsidRDefault="002837D4" w:rsidP="004E4E9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акт об остановке автомобильного транспортного средства составляется в </w:t>
      </w:r>
      <w:r w:rsidR="00BD27E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3</w:t>
      </w:r>
      <w:r w:rsidR="00BD2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BD27E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тре</w:t>
      </w:r>
      <w:r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>х) экземплярах</w:t>
      </w:r>
      <w:r w:rsidR="004E4E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E4E9E" w:rsidRPr="00EC5339">
        <w:rPr>
          <w:rFonts w:ascii="Times New Roman" w:hAnsi="Times New Roman" w:cs="Times New Roman"/>
          <w:sz w:val="28"/>
          <w:szCs w:val="28"/>
        </w:rPr>
        <w:t xml:space="preserve">и подписывается должностным лицом органа государственных доходов. </w:t>
      </w:r>
    </w:p>
    <w:p w:rsidR="004E4E9E" w:rsidRPr="00EC5339" w:rsidRDefault="004E4E9E" w:rsidP="004E4E9E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339">
        <w:rPr>
          <w:rFonts w:ascii="Times New Roman" w:hAnsi="Times New Roman" w:cs="Times New Roman"/>
          <w:sz w:val="28"/>
          <w:szCs w:val="28"/>
          <w:lang w:val="ru-RU"/>
        </w:rPr>
        <w:t xml:space="preserve">1 (один) экземпляр приобщается к материалам </w:t>
      </w:r>
      <w:r w:rsidRPr="004E4E9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</w:t>
      </w:r>
      <w:r w:rsidRPr="004E4E9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 остановке автомобильного транспортного средства</w:t>
      </w:r>
      <w:r w:rsidRPr="00EC5339">
        <w:rPr>
          <w:rFonts w:ascii="Times New Roman" w:hAnsi="Times New Roman" w:cs="Times New Roman"/>
          <w:sz w:val="28"/>
          <w:szCs w:val="28"/>
          <w:lang w:val="ru-RU"/>
        </w:rPr>
        <w:t xml:space="preserve">, 2 (второй) экземпляр такого </w:t>
      </w:r>
      <w:r w:rsidR="000B7C30">
        <w:rPr>
          <w:rFonts w:ascii="Times New Roman" w:hAnsi="Times New Roman" w:cs="Times New Roman"/>
          <w:sz w:val="28"/>
          <w:szCs w:val="28"/>
          <w:lang w:val="ru-RU"/>
        </w:rPr>
        <w:t>акта</w:t>
      </w:r>
      <w:r w:rsidRPr="00EC5339">
        <w:rPr>
          <w:rFonts w:ascii="Times New Roman" w:hAnsi="Times New Roman" w:cs="Times New Roman"/>
          <w:sz w:val="28"/>
          <w:szCs w:val="28"/>
          <w:lang w:val="ru-RU"/>
        </w:rPr>
        <w:t xml:space="preserve"> направляется в орган государственных доходов, осуществляющий таможенный досмотр и (или) таможенный осмотр товаров.</w:t>
      </w:r>
    </w:p>
    <w:p w:rsidR="004E4E9E" w:rsidRDefault="004E4E9E" w:rsidP="004E4E9E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5339">
        <w:rPr>
          <w:rFonts w:ascii="Times New Roman" w:hAnsi="Times New Roman" w:cs="Times New Roman"/>
          <w:sz w:val="28"/>
          <w:szCs w:val="28"/>
          <w:lang w:val="ru-RU"/>
        </w:rPr>
        <w:t xml:space="preserve">3 (третий) экземпляр вручается </w:t>
      </w:r>
      <w:r w:rsidR="000B7C30" w:rsidRPr="000B7C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лицу</w:t>
      </w:r>
      <w:r w:rsidR="000B7C30" w:rsidRPr="000B7C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управляющее автомобильным транспортным средством</w:t>
      </w:r>
      <w:r w:rsidRPr="00EC5339">
        <w:rPr>
          <w:rFonts w:ascii="Times New Roman" w:hAnsi="Times New Roman" w:cs="Times New Roman"/>
          <w:sz w:val="28"/>
          <w:szCs w:val="28"/>
          <w:lang w:val="ru-RU"/>
        </w:rPr>
        <w:t xml:space="preserve"> под роспись.</w:t>
      </w:r>
    </w:p>
    <w:p w:rsidR="0007527B" w:rsidRDefault="0007527B" w:rsidP="000B624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C6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 об остановке автомобильного транспортного средства регистрируется </w:t>
      </w:r>
      <w:r>
        <w:rPr>
          <w:rFonts w:ascii="Times New Roman" w:hAnsi="Times New Roman" w:cs="Times New Roman"/>
          <w:sz w:val="28"/>
          <w:szCs w:val="28"/>
        </w:rPr>
        <w:t>в специальном журнале регистрации</w:t>
      </w:r>
      <w:r w:rsidR="00A87982">
        <w:rPr>
          <w:rFonts w:ascii="Times New Roman" w:hAnsi="Times New Roman" w:cs="Times New Roman"/>
          <w:sz w:val="28"/>
          <w:szCs w:val="28"/>
        </w:rPr>
        <w:t xml:space="preserve">, </w:t>
      </w:r>
      <w:r w:rsidR="00A87982" w:rsidRPr="00A87982">
        <w:rPr>
          <w:rFonts w:ascii="Times New Roman" w:hAnsi="Times New Roman" w:cs="Times New Roman"/>
          <w:sz w:val="28"/>
          <w:szCs w:val="28"/>
        </w:rPr>
        <w:t>который пронумерован, прошнурован и скреплен печатью органа</w:t>
      </w:r>
      <w:r w:rsidR="00A87982"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="005C540E">
        <w:rPr>
          <w:rFonts w:ascii="Times New Roman" w:hAnsi="Times New Roman" w:cs="Times New Roman"/>
          <w:sz w:val="28"/>
          <w:szCs w:val="28"/>
        </w:rPr>
        <w:t>.</w:t>
      </w:r>
      <w:r w:rsidR="00A16A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37D" w:rsidRDefault="00D9309D" w:rsidP="009730A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4967A7" w:rsidRPr="0069785E">
        <w:rPr>
          <w:sz w:val="28"/>
          <w:szCs w:val="28"/>
          <w:lang w:val="ru-RU"/>
        </w:rPr>
        <w:t xml:space="preserve">. </w:t>
      </w:r>
      <w:r w:rsidR="00C03797">
        <w:rPr>
          <w:sz w:val="28"/>
          <w:szCs w:val="28"/>
          <w:lang w:val="ru-RU"/>
        </w:rPr>
        <w:t>В а</w:t>
      </w:r>
      <w:r w:rsidR="00CC219F" w:rsidRPr="00C03797">
        <w:rPr>
          <w:sz w:val="28"/>
          <w:szCs w:val="28"/>
          <w:lang w:val="ru-RU"/>
        </w:rPr>
        <w:t>кт</w:t>
      </w:r>
      <w:r w:rsidR="00AF6726">
        <w:rPr>
          <w:sz w:val="28"/>
          <w:szCs w:val="28"/>
          <w:lang w:val="ru-RU"/>
        </w:rPr>
        <w:t>е</w:t>
      </w:r>
      <w:r w:rsidR="00CC219F" w:rsidRPr="00C03797">
        <w:rPr>
          <w:sz w:val="28"/>
          <w:szCs w:val="28"/>
          <w:lang w:val="ru-RU"/>
        </w:rPr>
        <w:t xml:space="preserve"> </w:t>
      </w:r>
      <w:r w:rsidR="00C03797">
        <w:rPr>
          <w:sz w:val="28"/>
          <w:szCs w:val="28"/>
          <w:lang w:val="ru-RU"/>
        </w:rPr>
        <w:t xml:space="preserve">об остановке автомобильного транспортного средства </w:t>
      </w:r>
      <w:r w:rsidR="00CC219F" w:rsidRPr="00C03797">
        <w:rPr>
          <w:sz w:val="28"/>
          <w:szCs w:val="28"/>
          <w:lang w:val="ru-RU"/>
        </w:rPr>
        <w:t xml:space="preserve">указываются </w:t>
      </w:r>
      <w:r w:rsidR="007246B8">
        <w:rPr>
          <w:sz w:val="28"/>
          <w:szCs w:val="28"/>
          <w:lang w:val="ru-RU"/>
        </w:rPr>
        <w:t xml:space="preserve">следующие </w:t>
      </w:r>
      <w:r w:rsidR="00CC219F" w:rsidRPr="00C03797">
        <w:rPr>
          <w:sz w:val="28"/>
          <w:szCs w:val="28"/>
          <w:lang w:val="ru-RU"/>
        </w:rPr>
        <w:t>сведения</w:t>
      </w:r>
      <w:r w:rsidR="007246B8">
        <w:rPr>
          <w:sz w:val="28"/>
          <w:szCs w:val="28"/>
          <w:lang w:val="ru-RU"/>
        </w:rPr>
        <w:t>:</w:t>
      </w:r>
    </w:p>
    <w:p w:rsidR="009A7F59" w:rsidRDefault="00352A89" w:rsidP="009730A9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1</w:t>
      </w:r>
      <w:r w:rsidR="00D0337D" w:rsidRPr="00D0337D">
        <w:rPr>
          <w:rFonts w:eastAsiaTheme="minorHAnsi"/>
          <w:sz w:val="28"/>
          <w:szCs w:val="28"/>
          <w:lang w:val="ru-RU"/>
        </w:rPr>
        <w:t xml:space="preserve">) </w:t>
      </w:r>
      <w:r w:rsidR="009A7F59" w:rsidRPr="00D0337D">
        <w:rPr>
          <w:rFonts w:eastAsiaTheme="minorHAnsi"/>
          <w:sz w:val="28"/>
          <w:szCs w:val="28"/>
          <w:lang w:val="ru-RU"/>
        </w:rPr>
        <w:t xml:space="preserve">дата </w:t>
      </w:r>
      <w:r w:rsidR="009A7F59">
        <w:rPr>
          <w:rFonts w:eastAsiaTheme="minorHAnsi"/>
          <w:sz w:val="28"/>
          <w:szCs w:val="28"/>
          <w:lang w:val="ru-RU"/>
        </w:rPr>
        <w:t xml:space="preserve">и </w:t>
      </w:r>
      <w:r w:rsidR="009A7F59" w:rsidRPr="00D0337D">
        <w:rPr>
          <w:rFonts w:eastAsiaTheme="minorHAnsi"/>
          <w:sz w:val="28"/>
          <w:szCs w:val="28"/>
          <w:lang w:val="ru-RU"/>
        </w:rPr>
        <w:t xml:space="preserve">номер составления акта </w:t>
      </w:r>
      <w:r w:rsidR="009A7F59">
        <w:rPr>
          <w:rFonts w:eastAsiaTheme="minorHAnsi"/>
          <w:sz w:val="28"/>
          <w:szCs w:val="28"/>
          <w:lang w:val="ru-RU"/>
        </w:rPr>
        <w:t>об остановке автомобильного транспортного средства</w:t>
      </w:r>
      <w:r w:rsidR="009A7F59" w:rsidRPr="00D0337D">
        <w:rPr>
          <w:rFonts w:eastAsiaTheme="minorHAnsi"/>
          <w:sz w:val="28"/>
          <w:szCs w:val="28"/>
          <w:lang w:val="ru-RU"/>
        </w:rPr>
        <w:t>;</w:t>
      </w:r>
    </w:p>
    <w:p w:rsidR="009A7F59" w:rsidRDefault="004A719D" w:rsidP="009730A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2) </w:t>
      </w:r>
      <w:r w:rsidR="009A7F59">
        <w:rPr>
          <w:rFonts w:eastAsiaTheme="minorHAnsi"/>
          <w:sz w:val="28"/>
          <w:szCs w:val="28"/>
          <w:lang w:val="ru-RU"/>
        </w:rPr>
        <w:t>место, д</w:t>
      </w:r>
      <w:r w:rsidR="009A7F59" w:rsidRPr="009A7F59">
        <w:rPr>
          <w:sz w:val="28"/>
          <w:szCs w:val="28"/>
          <w:lang w:val="ru-RU"/>
        </w:rPr>
        <w:t>ата и время о</w:t>
      </w:r>
      <w:r w:rsidR="009A7F59">
        <w:rPr>
          <w:sz w:val="28"/>
          <w:szCs w:val="28"/>
          <w:lang w:val="ru-RU"/>
        </w:rPr>
        <w:t>становки транспортного средства;</w:t>
      </w:r>
    </w:p>
    <w:p w:rsidR="00D0337D" w:rsidRDefault="004A719D" w:rsidP="009730A9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9A7F59">
        <w:rPr>
          <w:rFonts w:eastAsiaTheme="minorHAnsi"/>
          <w:sz w:val="28"/>
          <w:szCs w:val="28"/>
          <w:lang w:val="ru-RU"/>
        </w:rPr>
        <w:t>)</w:t>
      </w:r>
      <w:r w:rsidR="00D0337D" w:rsidRPr="00D0337D">
        <w:rPr>
          <w:rFonts w:eastAsiaTheme="minorHAnsi"/>
          <w:sz w:val="28"/>
          <w:szCs w:val="28"/>
          <w:lang w:val="ru-RU"/>
        </w:rPr>
        <w:t xml:space="preserve"> наименование органа, </w:t>
      </w:r>
      <w:r w:rsidR="005D1043">
        <w:rPr>
          <w:rFonts w:eastAsiaTheme="minorHAnsi"/>
          <w:sz w:val="28"/>
          <w:szCs w:val="28"/>
          <w:lang w:val="ru-RU"/>
        </w:rPr>
        <w:t>осуществляющего</w:t>
      </w:r>
      <w:r w:rsidR="00D0337D" w:rsidRPr="00D0337D">
        <w:rPr>
          <w:rFonts w:eastAsiaTheme="minorHAnsi"/>
          <w:sz w:val="28"/>
          <w:szCs w:val="28"/>
          <w:lang w:val="ru-RU"/>
        </w:rPr>
        <w:t xml:space="preserve"> проверку;</w:t>
      </w:r>
      <w:r w:rsidR="00D0337D">
        <w:rPr>
          <w:rFonts w:eastAsiaTheme="minorHAnsi"/>
          <w:sz w:val="28"/>
          <w:szCs w:val="28"/>
          <w:lang w:val="ru-RU"/>
        </w:rPr>
        <w:t xml:space="preserve"> </w:t>
      </w:r>
    </w:p>
    <w:p w:rsidR="002750C8" w:rsidRDefault="009730A9" w:rsidP="009730A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4</w:t>
      </w:r>
      <w:r w:rsidR="00D0337D" w:rsidRPr="00D0337D">
        <w:rPr>
          <w:rFonts w:eastAsiaTheme="minorHAnsi"/>
          <w:sz w:val="28"/>
          <w:szCs w:val="28"/>
          <w:lang w:val="ru-RU"/>
        </w:rPr>
        <w:t xml:space="preserve">) </w:t>
      </w:r>
      <w:r w:rsidR="002750C8" w:rsidRPr="00D0337D">
        <w:rPr>
          <w:rFonts w:eastAsiaTheme="minorHAnsi"/>
          <w:sz w:val="28"/>
          <w:szCs w:val="28"/>
          <w:lang w:val="ru-RU"/>
        </w:rPr>
        <w:t xml:space="preserve">дата и номер </w:t>
      </w:r>
      <w:r w:rsidR="002750C8">
        <w:rPr>
          <w:rFonts w:eastAsiaTheme="minorHAnsi"/>
          <w:sz w:val="28"/>
          <w:szCs w:val="28"/>
          <w:lang w:val="ru-RU"/>
        </w:rPr>
        <w:t>требования</w:t>
      </w:r>
      <w:r w:rsidR="002750C8" w:rsidRPr="00D0337D">
        <w:rPr>
          <w:rFonts w:eastAsiaTheme="minorHAnsi"/>
          <w:sz w:val="28"/>
          <w:szCs w:val="28"/>
          <w:lang w:val="ru-RU"/>
        </w:rPr>
        <w:t xml:space="preserve"> о</w:t>
      </w:r>
      <w:r w:rsidR="002750C8">
        <w:rPr>
          <w:rFonts w:eastAsiaTheme="minorHAnsi"/>
          <w:sz w:val="28"/>
          <w:szCs w:val="28"/>
          <w:lang w:val="ru-RU"/>
        </w:rPr>
        <w:t xml:space="preserve">б остановке </w:t>
      </w:r>
      <w:r w:rsidR="002750C8">
        <w:rPr>
          <w:sz w:val="28"/>
          <w:szCs w:val="28"/>
          <w:lang w:val="ru-RU"/>
        </w:rPr>
        <w:t>автомобильного транспортного средства</w:t>
      </w:r>
      <w:r w:rsidR="002750C8" w:rsidRPr="00D0337D">
        <w:rPr>
          <w:rFonts w:eastAsiaTheme="minorHAnsi"/>
          <w:sz w:val="28"/>
          <w:szCs w:val="28"/>
          <w:lang w:val="ru-RU"/>
        </w:rPr>
        <w:t>;</w:t>
      </w:r>
      <w:r w:rsidR="002750C8" w:rsidRPr="002750C8">
        <w:rPr>
          <w:sz w:val="28"/>
          <w:szCs w:val="28"/>
          <w:lang w:val="ru-RU"/>
        </w:rPr>
        <w:t xml:space="preserve"> </w:t>
      </w:r>
      <w:r w:rsidR="002750C8" w:rsidRPr="002750C8">
        <w:rPr>
          <w:sz w:val="28"/>
          <w:szCs w:val="28"/>
          <w:lang w:val="ru-RU"/>
        </w:rPr>
        <w:tab/>
      </w:r>
    </w:p>
    <w:p w:rsidR="00D0337D" w:rsidRDefault="009730A9" w:rsidP="009730A9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2750C8">
        <w:rPr>
          <w:sz w:val="28"/>
          <w:szCs w:val="28"/>
          <w:lang w:val="ru-RU"/>
        </w:rPr>
        <w:t xml:space="preserve">) </w:t>
      </w:r>
      <w:r w:rsidR="00D0337D" w:rsidRPr="00D0337D">
        <w:rPr>
          <w:rFonts w:eastAsiaTheme="minorHAnsi"/>
          <w:sz w:val="28"/>
          <w:szCs w:val="28"/>
          <w:lang w:val="ru-RU"/>
        </w:rPr>
        <w:t xml:space="preserve">основание </w:t>
      </w:r>
      <w:r w:rsidR="00352A89">
        <w:rPr>
          <w:rFonts w:eastAsiaTheme="minorHAnsi"/>
          <w:sz w:val="28"/>
          <w:szCs w:val="28"/>
          <w:lang w:val="ru-RU"/>
        </w:rPr>
        <w:t>остановки</w:t>
      </w:r>
      <w:r w:rsidR="00D0337D" w:rsidRPr="00D0337D">
        <w:rPr>
          <w:rFonts w:eastAsiaTheme="minorHAnsi"/>
          <w:sz w:val="28"/>
          <w:szCs w:val="28"/>
          <w:lang w:val="ru-RU"/>
        </w:rPr>
        <w:t xml:space="preserve"> </w:t>
      </w:r>
      <w:r w:rsidR="00352A89">
        <w:rPr>
          <w:sz w:val="28"/>
          <w:szCs w:val="28"/>
          <w:lang w:val="ru-RU"/>
        </w:rPr>
        <w:t>автомобильного транспортного средства</w:t>
      </w:r>
      <w:r w:rsidR="00D0337D" w:rsidRPr="00D0337D">
        <w:rPr>
          <w:rFonts w:eastAsiaTheme="minorHAnsi"/>
          <w:sz w:val="28"/>
          <w:szCs w:val="28"/>
          <w:lang w:val="ru-RU"/>
        </w:rPr>
        <w:t>;</w:t>
      </w:r>
    </w:p>
    <w:p w:rsidR="005D1043" w:rsidRPr="005D1043" w:rsidRDefault="009730A9" w:rsidP="009730A9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6</w:t>
      </w:r>
      <w:r w:rsidR="00DC43B5">
        <w:rPr>
          <w:rFonts w:eastAsiaTheme="minorHAnsi"/>
          <w:sz w:val="28"/>
          <w:szCs w:val="28"/>
          <w:lang w:val="ru-RU"/>
        </w:rPr>
        <w:t xml:space="preserve">) </w:t>
      </w:r>
      <w:r w:rsidR="005D1043" w:rsidRPr="005D1043">
        <w:rPr>
          <w:rFonts w:eastAsiaTheme="minorHAnsi"/>
          <w:sz w:val="28"/>
          <w:szCs w:val="28"/>
          <w:lang w:val="ru-RU"/>
        </w:rPr>
        <w:t>должность, фамилия, имя и отчество (если оно указано в документе, удос</w:t>
      </w:r>
      <w:r w:rsidR="005D1043">
        <w:rPr>
          <w:rFonts w:eastAsiaTheme="minorHAnsi"/>
          <w:sz w:val="28"/>
          <w:szCs w:val="28"/>
          <w:lang w:val="ru-RU"/>
        </w:rPr>
        <w:t>товеряющем личность)</w:t>
      </w:r>
      <w:r w:rsidR="006763B3">
        <w:rPr>
          <w:rFonts w:eastAsiaTheme="minorHAnsi"/>
          <w:sz w:val="28"/>
          <w:szCs w:val="28"/>
          <w:lang w:val="ru-RU"/>
        </w:rPr>
        <w:t xml:space="preserve"> (далее – </w:t>
      </w:r>
      <w:r w:rsidR="00CA692D">
        <w:rPr>
          <w:rFonts w:eastAsiaTheme="minorHAnsi"/>
          <w:sz w:val="28"/>
          <w:szCs w:val="28"/>
          <w:lang w:val="ru-RU"/>
        </w:rPr>
        <w:t>фамилия, имя, отчество</w:t>
      </w:r>
      <w:r w:rsidR="006763B3">
        <w:rPr>
          <w:rFonts w:eastAsiaTheme="minorHAnsi"/>
          <w:sz w:val="28"/>
          <w:szCs w:val="28"/>
          <w:lang w:val="ru-RU"/>
        </w:rPr>
        <w:t>)</w:t>
      </w:r>
      <w:r w:rsidR="005D1043">
        <w:rPr>
          <w:rFonts w:eastAsiaTheme="minorHAnsi"/>
          <w:sz w:val="28"/>
          <w:szCs w:val="28"/>
          <w:lang w:val="ru-RU"/>
        </w:rPr>
        <w:t xml:space="preserve"> должностного</w:t>
      </w:r>
      <w:r w:rsidR="005D1043" w:rsidRPr="005D1043">
        <w:rPr>
          <w:rFonts w:eastAsiaTheme="minorHAnsi"/>
          <w:sz w:val="28"/>
          <w:szCs w:val="28"/>
          <w:lang w:val="ru-RU"/>
        </w:rPr>
        <w:t xml:space="preserve"> лиц</w:t>
      </w:r>
      <w:r w:rsidR="005D1043">
        <w:rPr>
          <w:rFonts w:eastAsiaTheme="minorHAnsi"/>
          <w:sz w:val="28"/>
          <w:szCs w:val="28"/>
          <w:lang w:val="ru-RU"/>
        </w:rPr>
        <w:t>а органа государственных доходов</w:t>
      </w:r>
      <w:r w:rsidR="005D1043" w:rsidRPr="005D1043">
        <w:rPr>
          <w:rFonts w:eastAsiaTheme="minorHAnsi"/>
          <w:sz w:val="28"/>
          <w:szCs w:val="28"/>
          <w:lang w:val="ru-RU"/>
        </w:rPr>
        <w:t>;</w:t>
      </w:r>
    </w:p>
    <w:p w:rsidR="007943A9" w:rsidRDefault="009730A9" w:rsidP="009730A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7</w:t>
      </w:r>
      <w:r w:rsidR="005D1043" w:rsidRPr="005D1043">
        <w:rPr>
          <w:rFonts w:eastAsiaTheme="minorHAnsi"/>
          <w:sz w:val="28"/>
          <w:szCs w:val="28"/>
          <w:lang w:val="ru-RU"/>
        </w:rPr>
        <w:t xml:space="preserve">) </w:t>
      </w:r>
      <w:r w:rsidR="007943A9">
        <w:rPr>
          <w:rFonts w:eastAsiaTheme="minorHAnsi"/>
          <w:sz w:val="28"/>
          <w:szCs w:val="28"/>
          <w:lang w:val="ru-RU"/>
        </w:rPr>
        <w:t xml:space="preserve">сведения </w:t>
      </w:r>
      <w:r w:rsidR="007943A9" w:rsidRPr="00D34D0F">
        <w:rPr>
          <w:rFonts w:eastAsiaTheme="minorHAnsi"/>
          <w:sz w:val="28"/>
          <w:szCs w:val="28"/>
          <w:lang w:val="ru-RU"/>
        </w:rPr>
        <w:t xml:space="preserve">о </w:t>
      </w:r>
      <w:r w:rsidR="00D34D0F" w:rsidRPr="00D34D0F">
        <w:rPr>
          <w:bCs/>
          <w:kern w:val="36"/>
          <w:sz w:val="28"/>
          <w:szCs w:val="28"/>
          <w:lang w:val="ru-RU" w:eastAsia="ru-RU"/>
        </w:rPr>
        <w:t>лице, управляющее автомобильным транспортным средством</w:t>
      </w:r>
      <w:r w:rsidR="007943A9">
        <w:rPr>
          <w:rFonts w:eastAsiaTheme="minorHAnsi"/>
          <w:sz w:val="28"/>
          <w:szCs w:val="28"/>
          <w:lang w:val="ru-RU"/>
        </w:rPr>
        <w:t xml:space="preserve"> (</w:t>
      </w:r>
      <w:r w:rsidR="00CA692D">
        <w:rPr>
          <w:rFonts w:eastAsiaTheme="minorHAnsi"/>
          <w:sz w:val="28"/>
          <w:szCs w:val="28"/>
          <w:lang w:val="ru-RU"/>
        </w:rPr>
        <w:t>фамилия, имя, отчество</w:t>
      </w:r>
      <w:r w:rsidR="005D1043" w:rsidRPr="007C10A3">
        <w:rPr>
          <w:rFonts w:eastAsiaTheme="minorHAnsi"/>
          <w:sz w:val="28"/>
          <w:szCs w:val="28"/>
          <w:lang w:val="ru-RU"/>
        </w:rPr>
        <w:t>)</w:t>
      </w:r>
      <w:r w:rsidR="0042753F" w:rsidRPr="007C10A3">
        <w:rPr>
          <w:rFonts w:eastAsiaTheme="minorHAnsi"/>
          <w:sz w:val="28"/>
          <w:szCs w:val="28"/>
          <w:lang w:val="ru-RU"/>
        </w:rPr>
        <w:t xml:space="preserve">, </w:t>
      </w:r>
      <w:r w:rsidR="007943A9">
        <w:rPr>
          <w:sz w:val="28"/>
          <w:szCs w:val="28"/>
          <w:lang w:val="ru-RU"/>
        </w:rPr>
        <w:t xml:space="preserve">номер </w:t>
      </w:r>
      <w:r w:rsidR="00500E63">
        <w:rPr>
          <w:sz w:val="28"/>
          <w:szCs w:val="28"/>
          <w:lang w:val="ru-RU"/>
        </w:rPr>
        <w:t xml:space="preserve">и дата </w:t>
      </w:r>
      <w:r w:rsidR="007943A9">
        <w:rPr>
          <w:sz w:val="28"/>
          <w:szCs w:val="28"/>
          <w:lang w:val="ru-RU"/>
        </w:rPr>
        <w:t>удостоверения личности (</w:t>
      </w:r>
      <w:r w:rsidR="007943A9" w:rsidRPr="007943A9">
        <w:rPr>
          <w:sz w:val="28"/>
          <w:szCs w:val="28"/>
          <w:lang w:val="ru-RU"/>
        </w:rPr>
        <w:t>паспорта</w:t>
      </w:r>
      <w:r w:rsidR="007943A9">
        <w:rPr>
          <w:sz w:val="28"/>
          <w:szCs w:val="28"/>
          <w:lang w:val="ru-RU"/>
        </w:rPr>
        <w:t>)</w:t>
      </w:r>
      <w:r w:rsidR="00500E63">
        <w:rPr>
          <w:sz w:val="28"/>
          <w:szCs w:val="28"/>
          <w:lang w:val="ru-RU"/>
        </w:rPr>
        <w:t xml:space="preserve"> и </w:t>
      </w:r>
      <w:r w:rsidR="007943A9" w:rsidRPr="007943A9">
        <w:rPr>
          <w:sz w:val="28"/>
          <w:szCs w:val="28"/>
          <w:lang w:val="ru-RU"/>
        </w:rPr>
        <w:t>водительского удостоверения</w:t>
      </w:r>
      <w:r w:rsidR="00500E63" w:rsidRPr="00500E63">
        <w:rPr>
          <w:rFonts w:eastAsiaTheme="minorHAnsi"/>
          <w:sz w:val="28"/>
          <w:szCs w:val="28"/>
          <w:lang w:val="ru-RU"/>
        </w:rPr>
        <w:t xml:space="preserve"> </w:t>
      </w:r>
      <w:r w:rsidR="00500E63" w:rsidRPr="0020404C">
        <w:rPr>
          <w:rFonts w:eastAsiaTheme="minorHAnsi"/>
          <w:sz w:val="28"/>
          <w:szCs w:val="28"/>
          <w:lang w:val="ru-RU"/>
        </w:rPr>
        <w:t>водительское удостоверение на право управления транспортным средством либо временное удостоверение, выданное взамен водительского удостоверения</w:t>
      </w:r>
      <w:r w:rsidR="007943A9">
        <w:rPr>
          <w:sz w:val="28"/>
          <w:szCs w:val="28"/>
          <w:lang w:val="ru-RU"/>
        </w:rPr>
        <w:t>)</w:t>
      </w:r>
      <w:r w:rsidR="007943A9" w:rsidRPr="007943A9">
        <w:rPr>
          <w:sz w:val="28"/>
          <w:szCs w:val="28"/>
          <w:lang w:val="ru-RU"/>
        </w:rPr>
        <w:t>;</w:t>
      </w:r>
    </w:p>
    <w:p w:rsidR="0042753F" w:rsidRPr="0042753F" w:rsidRDefault="001E4EF9" w:rsidP="001E4EF9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7943A9">
        <w:rPr>
          <w:sz w:val="28"/>
          <w:szCs w:val="28"/>
          <w:lang w:val="ru-RU"/>
        </w:rPr>
        <w:t>)</w:t>
      </w:r>
      <w:r w:rsidR="007943A9">
        <w:rPr>
          <w:rFonts w:eastAsiaTheme="minorHAnsi"/>
          <w:sz w:val="28"/>
          <w:szCs w:val="28"/>
          <w:lang w:val="ru-RU"/>
        </w:rPr>
        <w:t xml:space="preserve"> </w:t>
      </w:r>
      <w:r w:rsidR="00C1348C">
        <w:rPr>
          <w:rFonts w:eastAsiaTheme="minorHAnsi"/>
          <w:sz w:val="28"/>
          <w:szCs w:val="28"/>
          <w:lang w:val="ru-RU"/>
        </w:rPr>
        <w:t>сведения об отправителе товаров, а также сведения о</w:t>
      </w:r>
      <w:r w:rsidR="003B0C95" w:rsidRPr="007C10A3">
        <w:rPr>
          <w:rFonts w:eastAsiaTheme="minorHAnsi"/>
          <w:sz w:val="28"/>
          <w:szCs w:val="28"/>
          <w:lang w:val="ru-RU"/>
        </w:rPr>
        <w:t xml:space="preserve"> лиц</w:t>
      </w:r>
      <w:r w:rsidR="00C1348C">
        <w:rPr>
          <w:rFonts w:eastAsiaTheme="minorHAnsi"/>
          <w:sz w:val="28"/>
          <w:szCs w:val="28"/>
          <w:lang w:val="ru-RU"/>
        </w:rPr>
        <w:t>е</w:t>
      </w:r>
      <w:r w:rsidR="006C48B8" w:rsidRPr="007C10A3">
        <w:rPr>
          <w:rFonts w:eastAsiaTheme="minorHAnsi"/>
          <w:sz w:val="28"/>
          <w:szCs w:val="28"/>
          <w:lang w:val="ru-RU"/>
        </w:rPr>
        <w:t>,</w:t>
      </w:r>
      <w:r w:rsidR="006C48B8">
        <w:rPr>
          <w:rFonts w:eastAsiaTheme="minorHAnsi"/>
          <w:sz w:val="28"/>
          <w:szCs w:val="28"/>
          <w:lang w:val="ru-RU"/>
        </w:rPr>
        <w:t xml:space="preserve"> обладающ</w:t>
      </w:r>
      <w:r w:rsidR="00C1348C">
        <w:rPr>
          <w:rFonts w:eastAsiaTheme="minorHAnsi"/>
          <w:sz w:val="28"/>
          <w:szCs w:val="28"/>
          <w:lang w:val="ru-RU"/>
        </w:rPr>
        <w:t>ем</w:t>
      </w:r>
      <w:r w:rsidR="006C48B8" w:rsidRPr="003B0C95">
        <w:rPr>
          <w:rFonts w:eastAsiaTheme="minorHAnsi"/>
          <w:sz w:val="28"/>
          <w:szCs w:val="28"/>
          <w:lang w:val="ru-RU"/>
        </w:rPr>
        <w:t xml:space="preserve"> полномочиями в отношении товаров </w:t>
      </w:r>
      <w:r w:rsidR="007C10A3">
        <w:rPr>
          <w:rFonts w:eastAsiaTheme="minorHAnsi"/>
          <w:sz w:val="28"/>
          <w:szCs w:val="28"/>
          <w:lang w:val="ru-RU"/>
        </w:rPr>
        <w:t>или</w:t>
      </w:r>
      <w:r w:rsidR="0042753F" w:rsidRPr="008F6B06">
        <w:rPr>
          <w:rFonts w:eastAsiaTheme="minorHAnsi"/>
          <w:sz w:val="28"/>
          <w:szCs w:val="28"/>
          <w:lang w:val="ru-RU"/>
        </w:rPr>
        <w:t xml:space="preserve"> которым приобретены такие товары, </w:t>
      </w:r>
      <w:r w:rsidR="007943A9">
        <w:rPr>
          <w:rFonts w:eastAsiaTheme="minorHAnsi"/>
          <w:sz w:val="28"/>
          <w:szCs w:val="28"/>
          <w:lang w:val="ru-RU"/>
        </w:rPr>
        <w:t xml:space="preserve">при наличии таких сведений </w:t>
      </w:r>
      <w:r w:rsidR="00BE6791">
        <w:rPr>
          <w:rFonts w:eastAsiaTheme="minorHAnsi"/>
          <w:sz w:val="28"/>
          <w:szCs w:val="28"/>
          <w:lang w:val="ru-RU"/>
        </w:rPr>
        <w:t>в</w:t>
      </w:r>
      <w:r w:rsidR="007943A9">
        <w:rPr>
          <w:rFonts w:eastAsiaTheme="minorHAnsi"/>
          <w:sz w:val="28"/>
          <w:szCs w:val="28"/>
          <w:lang w:val="ru-RU"/>
        </w:rPr>
        <w:t xml:space="preserve"> предоставленных</w:t>
      </w:r>
      <w:r w:rsidR="00BE6791">
        <w:rPr>
          <w:rFonts w:eastAsiaTheme="minorHAnsi"/>
          <w:sz w:val="28"/>
          <w:szCs w:val="28"/>
          <w:lang w:val="ru-RU"/>
        </w:rPr>
        <w:t xml:space="preserve"> товаросопроводительных документах;</w:t>
      </w:r>
    </w:p>
    <w:p w:rsidR="005D462F" w:rsidRDefault="00903B37" w:rsidP="00903B3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9</w:t>
      </w:r>
      <w:r w:rsidR="007F4A4C">
        <w:rPr>
          <w:rFonts w:eastAsiaTheme="minorHAnsi"/>
          <w:sz w:val="28"/>
          <w:szCs w:val="28"/>
          <w:lang w:val="ru-RU"/>
        </w:rPr>
        <w:t xml:space="preserve">) </w:t>
      </w:r>
      <w:r w:rsidR="005D1043">
        <w:rPr>
          <w:rFonts w:eastAsiaTheme="minorHAnsi"/>
          <w:sz w:val="28"/>
          <w:szCs w:val="28"/>
          <w:lang w:val="ru-RU"/>
        </w:rPr>
        <w:t>сведения об автомобильном транспортном средстве</w:t>
      </w:r>
      <w:r w:rsidR="007F4A4C">
        <w:rPr>
          <w:rFonts w:eastAsiaTheme="minorHAnsi"/>
          <w:sz w:val="28"/>
          <w:szCs w:val="28"/>
          <w:lang w:val="ru-RU"/>
        </w:rPr>
        <w:t xml:space="preserve"> </w:t>
      </w:r>
      <w:r w:rsidR="007F4A4C" w:rsidRPr="0020404C">
        <w:rPr>
          <w:rFonts w:eastAsiaTheme="minorHAnsi"/>
          <w:sz w:val="28"/>
          <w:szCs w:val="28"/>
          <w:lang w:val="ru-RU"/>
        </w:rPr>
        <w:t xml:space="preserve">(государственный регистрационный </w:t>
      </w:r>
      <w:r w:rsidR="00040C44" w:rsidRPr="0020404C">
        <w:rPr>
          <w:rFonts w:eastAsiaTheme="minorHAnsi"/>
          <w:sz w:val="28"/>
          <w:szCs w:val="28"/>
          <w:lang w:val="ru-RU"/>
        </w:rPr>
        <w:t>номер транспортного средства</w:t>
      </w:r>
      <w:r w:rsidR="00521F1B" w:rsidRPr="0020404C">
        <w:rPr>
          <w:rFonts w:eastAsiaTheme="minorHAnsi"/>
          <w:sz w:val="28"/>
          <w:szCs w:val="28"/>
          <w:lang w:val="ru-RU"/>
        </w:rPr>
        <w:t>, марка, модель, цвет, вид транспортного средства</w:t>
      </w:r>
      <w:r w:rsidR="0001691B" w:rsidRPr="0020404C">
        <w:rPr>
          <w:rFonts w:eastAsiaTheme="minorHAnsi"/>
          <w:sz w:val="28"/>
          <w:szCs w:val="28"/>
          <w:lang w:val="ru-RU"/>
        </w:rPr>
        <w:t>, свидетельства о государственной рег</w:t>
      </w:r>
      <w:r w:rsidR="00500E63">
        <w:rPr>
          <w:rFonts w:eastAsiaTheme="minorHAnsi"/>
          <w:sz w:val="28"/>
          <w:szCs w:val="28"/>
          <w:lang w:val="ru-RU"/>
        </w:rPr>
        <w:t>истрации транспортного средства</w:t>
      </w:r>
      <w:r w:rsidR="007F4A4C" w:rsidRPr="0020404C">
        <w:rPr>
          <w:rFonts w:eastAsiaTheme="minorHAnsi"/>
          <w:sz w:val="28"/>
          <w:szCs w:val="28"/>
          <w:lang w:val="ru-RU"/>
        </w:rPr>
        <w:t>)</w:t>
      </w:r>
      <w:r w:rsidR="00500E63">
        <w:rPr>
          <w:rFonts w:eastAsiaTheme="minorHAnsi"/>
          <w:sz w:val="28"/>
          <w:szCs w:val="28"/>
          <w:lang w:val="ru-RU"/>
        </w:rPr>
        <w:t>;</w:t>
      </w:r>
      <w:r w:rsidR="005D462F">
        <w:rPr>
          <w:sz w:val="28"/>
          <w:szCs w:val="28"/>
          <w:lang w:val="ru-RU"/>
        </w:rPr>
        <w:t xml:space="preserve"> </w:t>
      </w:r>
    </w:p>
    <w:p w:rsidR="007F4A4C" w:rsidRDefault="00903B37" w:rsidP="00903B37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10</w:t>
      </w:r>
      <w:r w:rsidR="005D1043">
        <w:rPr>
          <w:rFonts w:eastAsiaTheme="minorHAnsi"/>
          <w:sz w:val="28"/>
          <w:szCs w:val="28"/>
          <w:lang w:val="ru-RU"/>
        </w:rPr>
        <w:t>)</w:t>
      </w:r>
      <w:r w:rsidR="007F4A4C">
        <w:rPr>
          <w:rFonts w:eastAsiaTheme="minorHAnsi"/>
          <w:sz w:val="28"/>
          <w:szCs w:val="28"/>
          <w:lang w:val="ru-RU"/>
        </w:rPr>
        <w:t xml:space="preserve"> </w:t>
      </w:r>
      <w:r w:rsidR="005D1043">
        <w:rPr>
          <w:rFonts w:eastAsiaTheme="minorHAnsi"/>
          <w:sz w:val="28"/>
          <w:szCs w:val="28"/>
          <w:lang w:val="ru-RU"/>
        </w:rPr>
        <w:t xml:space="preserve"> </w:t>
      </w:r>
      <w:r w:rsidR="007F4A4C">
        <w:rPr>
          <w:rFonts w:eastAsiaTheme="minorHAnsi"/>
          <w:sz w:val="28"/>
          <w:szCs w:val="28"/>
          <w:lang w:val="ru-RU"/>
        </w:rPr>
        <w:t xml:space="preserve">сведения о </w:t>
      </w:r>
      <w:r w:rsidR="007F4A4C" w:rsidRPr="00A027F1">
        <w:rPr>
          <w:rFonts w:eastAsiaTheme="minorHAnsi"/>
          <w:sz w:val="28"/>
          <w:szCs w:val="28"/>
          <w:lang w:val="ru-RU"/>
        </w:rPr>
        <w:t>применении технических средств</w:t>
      </w:r>
      <w:r w:rsidR="00B17E8F" w:rsidRPr="00A027F1">
        <w:rPr>
          <w:rFonts w:eastAsiaTheme="minorHAnsi"/>
          <w:sz w:val="28"/>
          <w:szCs w:val="28"/>
          <w:lang w:val="ru-RU"/>
        </w:rPr>
        <w:t xml:space="preserve"> в</w:t>
      </w:r>
      <w:r w:rsidR="00B17E8F">
        <w:rPr>
          <w:rFonts w:eastAsiaTheme="minorHAnsi"/>
          <w:sz w:val="28"/>
          <w:szCs w:val="28"/>
          <w:lang w:val="ru-RU"/>
        </w:rPr>
        <w:t xml:space="preserve"> соответствии пункт</w:t>
      </w:r>
      <w:r w:rsidR="000A7860">
        <w:rPr>
          <w:rFonts w:eastAsiaTheme="minorHAnsi"/>
          <w:sz w:val="28"/>
          <w:szCs w:val="28"/>
          <w:lang w:val="ru-RU"/>
        </w:rPr>
        <w:t>ом</w:t>
      </w:r>
      <w:r w:rsidR="00B17E8F">
        <w:rPr>
          <w:rFonts w:eastAsiaTheme="minorHAnsi"/>
          <w:sz w:val="28"/>
          <w:szCs w:val="28"/>
          <w:lang w:val="ru-RU"/>
        </w:rPr>
        <w:t xml:space="preserve"> 1 статьи 428 Кодекса</w:t>
      </w:r>
      <w:r w:rsidR="007F4A4C">
        <w:rPr>
          <w:rFonts w:eastAsiaTheme="minorHAnsi"/>
          <w:sz w:val="28"/>
          <w:szCs w:val="28"/>
          <w:lang w:val="ru-RU"/>
        </w:rPr>
        <w:t>;</w:t>
      </w:r>
    </w:p>
    <w:p w:rsidR="00903B37" w:rsidRDefault="00903B37" w:rsidP="00903B37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11</w:t>
      </w:r>
      <w:r w:rsidR="007F4A4C">
        <w:rPr>
          <w:rFonts w:eastAsiaTheme="minorHAnsi"/>
          <w:sz w:val="28"/>
          <w:szCs w:val="28"/>
          <w:lang w:val="ru-RU"/>
        </w:rPr>
        <w:t xml:space="preserve">) сведения о применении </w:t>
      </w:r>
      <w:r w:rsidR="007F4A4C" w:rsidRPr="00A027F1">
        <w:rPr>
          <w:rFonts w:eastAsiaTheme="minorHAnsi"/>
          <w:sz w:val="28"/>
          <w:szCs w:val="28"/>
          <w:lang w:val="ru-RU"/>
        </w:rPr>
        <w:t>иных форм</w:t>
      </w:r>
      <w:r w:rsidR="007F4A4C">
        <w:rPr>
          <w:rFonts w:eastAsiaTheme="minorHAnsi"/>
          <w:sz w:val="28"/>
          <w:szCs w:val="28"/>
          <w:lang w:val="ru-RU"/>
        </w:rPr>
        <w:t xml:space="preserve"> таможенного контроля и мер, обеспечивающих проведение таможенного контроля</w:t>
      </w:r>
      <w:r w:rsidR="009C7506">
        <w:rPr>
          <w:rFonts w:eastAsiaTheme="minorHAnsi"/>
          <w:sz w:val="28"/>
          <w:szCs w:val="28"/>
          <w:lang w:val="ru-RU"/>
        </w:rPr>
        <w:t>;</w:t>
      </w:r>
      <w:r>
        <w:rPr>
          <w:rFonts w:eastAsiaTheme="minorHAnsi"/>
          <w:sz w:val="28"/>
          <w:szCs w:val="28"/>
          <w:lang w:val="ru-RU"/>
        </w:rPr>
        <w:t xml:space="preserve"> </w:t>
      </w:r>
    </w:p>
    <w:p w:rsidR="007F4A4C" w:rsidRPr="007F4A4C" w:rsidRDefault="009C7506" w:rsidP="00903B37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</w:t>
      </w:r>
      <w:r w:rsidR="00903B37">
        <w:rPr>
          <w:rFonts w:eastAsiaTheme="minorHAnsi"/>
          <w:sz w:val="28"/>
          <w:szCs w:val="28"/>
          <w:lang w:val="ru-RU"/>
        </w:rPr>
        <w:t>2</w:t>
      </w:r>
      <w:r>
        <w:rPr>
          <w:rFonts w:eastAsiaTheme="minorHAnsi"/>
          <w:sz w:val="28"/>
          <w:szCs w:val="28"/>
          <w:lang w:val="ru-RU"/>
        </w:rPr>
        <w:t xml:space="preserve">) </w:t>
      </w:r>
      <w:r w:rsidR="007F4A4C" w:rsidRPr="007F4A4C">
        <w:rPr>
          <w:rFonts w:eastAsiaTheme="minorHAnsi"/>
          <w:sz w:val="28"/>
          <w:szCs w:val="28"/>
          <w:lang w:val="ru-RU"/>
        </w:rPr>
        <w:t xml:space="preserve">описание выявленных </w:t>
      </w:r>
      <w:r>
        <w:rPr>
          <w:rFonts w:eastAsiaTheme="minorHAnsi"/>
          <w:sz w:val="28"/>
          <w:szCs w:val="28"/>
          <w:lang w:val="ru-RU"/>
        </w:rPr>
        <w:t>признаков (</w:t>
      </w:r>
      <w:r w:rsidR="007F4A4C" w:rsidRPr="007F4A4C">
        <w:rPr>
          <w:rFonts w:eastAsiaTheme="minorHAnsi"/>
          <w:sz w:val="28"/>
          <w:szCs w:val="28"/>
          <w:lang w:val="ru-RU"/>
        </w:rPr>
        <w:t>фактов</w:t>
      </w:r>
      <w:r>
        <w:rPr>
          <w:rFonts w:eastAsiaTheme="minorHAnsi"/>
          <w:sz w:val="28"/>
          <w:szCs w:val="28"/>
          <w:lang w:val="ru-RU"/>
        </w:rPr>
        <w:t>)</w:t>
      </w:r>
      <w:r w:rsidR="007F4A4C" w:rsidRPr="007F4A4C">
        <w:rPr>
          <w:rFonts w:eastAsiaTheme="minorHAnsi"/>
          <w:sz w:val="28"/>
          <w:szCs w:val="28"/>
          <w:lang w:val="ru-RU"/>
        </w:rPr>
        <w:t xml:space="preserve">, свидетельствующих о </w:t>
      </w:r>
      <w:r>
        <w:rPr>
          <w:rFonts w:eastAsiaTheme="minorHAnsi"/>
          <w:sz w:val="28"/>
          <w:szCs w:val="28"/>
          <w:lang w:val="ru-RU"/>
        </w:rPr>
        <w:t xml:space="preserve">возможных </w:t>
      </w:r>
      <w:r w:rsidR="007F4A4C" w:rsidRPr="007F4A4C">
        <w:rPr>
          <w:rFonts w:eastAsiaTheme="minorHAnsi"/>
          <w:sz w:val="28"/>
          <w:szCs w:val="28"/>
          <w:lang w:val="ru-RU"/>
        </w:rPr>
        <w:t xml:space="preserve">нарушениях </w:t>
      </w:r>
      <w:r w:rsidR="00A26D39" w:rsidRPr="00C82283">
        <w:rPr>
          <w:sz w:val="28"/>
          <w:szCs w:val="28"/>
          <w:lang w:val="ru-RU"/>
        </w:rPr>
        <w:t>международных договоров Республики Казахстан</w:t>
      </w:r>
      <w:r w:rsidR="00A26D39">
        <w:rPr>
          <w:sz w:val="28"/>
          <w:szCs w:val="28"/>
          <w:lang w:val="ru-RU"/>
        </w:rPr>
        <w:t>,</w:t>
      </w:r>
      <w:r w:rsidR="00A26D39" w:rsidRPr="007F4A4C">
        <w:rPr>
          <w:rFonts w:eastAsiaTheme="minorHAnsi"/>
          <w:sz w:val="28"/>
          <w:szCs w:val="28"/>
          <w:lang w:val="ru-RU"/>
        </w:rPr>
        <w:t xml:space="preserve"> </w:t>
      </w:r>
      <w:r w:rsidR="007F4A4C" w:rsidRPr="007F4A4C">
        <w:rPr>
          <w:rFonts w:eastAsiaTheme="minorHAnsi"/>
          <w:sz w:val="28"/>
          <w:szCs w:val="28"/>
          <w:lang w:val="ru-RU"/>
        </w:rPr>
        <w:t>таможенного законодательства Евразийского экономического союза, таможенного и (или) иного законо</w:t>
      </w:r>
      <w:r w:rsidR="00A26D39">
        <w:rPr>
          <w:rFonts w:eastAsiaTheme="minorHAnsi"/>
          <w:sz w:val="28"/>
          <w:szCs w:val="28"/>
          <w:lang w:val="ru-RU"/>
        </w:rPr>
        <w:t>дательства Республики Казахстан</w:t>
      </w:r>
      <w:r w:rsidR="007F4A4C" w:rsidRPr="007F4A4C">
        <w:rPr>
          <w:rFonts w:eastAsiaTheme="minorHAnsi"/>
          <w:sz w:val="28"/>
          <w:szCs w:val="28"/>
          <w:lang w:val="ru-RU"/>
        </w:rPr>
        <w:t>;</w:t>
      </w:r>
    </w:p>
    <w:p w:rsidR="00A26D39" w:rsidRDefault="00A26D39" w:rsidP="00890AB4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890AB4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) </w:t>
      </w:r>
      <w:r w:rsidRPr="00A26D39">
        <w:rPr>
          <w:rFonts w:eastAsiaTheme="minorHAnsi"/>
          <w:sz w:val="28"/>
          <w:szCs w:val="28"/>
          <w:lang w:val="ru-RU"/>
        </w:rPr>
        <w:t>выводы по результатам проверки</w:t>
      </w:r>
      <w:r w:rsidR="0020404C">
        <w:rPr>
          <w:rFonts w:eastAsiaTheme="minorHAnsi"/>
          <w:sz w:val="28"/>
          <w:szCs w:val="28"/>
          <w:lang w:val="ru-RU"/>
        </w:rPr>
        <w:t>.</w:t>
      </w:r>
    </w:p>
    <w:p w:rsidR="00CC219F" w:rsidRPr="00C82283" w:rsidRDefault="00CE287B" w:rsidP="004C45C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</w:t>
      </w:r>
      <w:r w:rsidR="00C82283" w:rsidRPr="00C82283">
        <w:rPr>
          <w:sz w:val="28"/>
          <w:szCs w:val="28"/>
          <w:lang w:val="ru-RU"/>
        </w:rPr>
        <w:t>не</w:t>
      </w:r>
      <w:r w:rsidR="00C36A6F">
        <w:rPr>
          <w:sz w:val="28"/>
          <w:szCs w:val="28"/>
          <w:lang w:val="ru-RU"/>
        </w:rPr>
        <w:t xml:space="preserve"> </w:t>
      </w:r>
      <w:r w:rsidR="00C82283" w:rsidRPr="00C82283">
        <w:rPr>
          <w:sz w:val="28"/>
          <w:szCs w:val="28"/>
          <w:lang w:val="ru-RU"/>
        </w:rPr>
        <w:t>установлени</w:t>
      </w:r>
      <w:r>
        <w:rPr>
          <w:sz w:val="28"/>
          <w:szCs w:val="28"/>
          <w:lang w:val="ru-RU"/>
        </w:rPr>
        <w:t>и</w:t>
      </w:r>
      <w:r w:rsidR="00C82283" w:rsidRPr="00C82283">
        <w:rPr>
          <w:sz w:val="28"/>
          <w:szCs w:val="28"/>
          <w:lang w:val="ru-RU"/>
        </w:rPr>
        <w:t xml:space="preserve"> нарушений международных договоров Республики Казахстан, таможенного законодательства Евразийского экономического союза, таможенного и иного законодательства Республики Казахстан в акт</w:t>
      </w:r>
      <w:r>
        <w:rPr>
          <w:sz w:val="28"/>
          <w:szCs w:val="28"/>
          <w:lang w:val="ru-RU"/>
        </w:rPr>
        <w:t>е</w:t>
      </w:r>
      <w:r w:rsidR="00C82283" w:rsidRPr="00C82283">
        <w:rPr>
          <w:sz w:val="28"/>
          <w:szCs w:val="28"/>
          <w:lang w:val="ru-RU"/>
        </w:rPr>
        <w:t xml:space="preserve"> об остановке автомобильного транспортного средства вносится запись</w:t>
      </w:r>
      <w:r>
        <w:rPr>
          <w:sz w:val="28"/>
          <w:szCs w:val="28"/>
          <w:lang w:val="ru-RU"/>
        </w:rPr>
        <w:t xml:space="preserve"> о том, что нарушения на момент проведения такой проверки не выявлены</w:t>
      </w:r>
      <w:r w:rsidR="00C82283" w:rsidRPr="00C82283">
        <w:rPr>
          <w:sz w:val="28"/>
          <w:szCs w:val="28"/>
          <w:lang w:val="ru-RU"/>
        </w:rPr>
        <w:t>.</w:t>
      </w:r>
    </w:p>
    <w:p w:rsidR="00DC173E" w:rsidRPr="00D9309D" w:rsidRDefault="00D9309D" w:rsidP="00172AE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219F" w:rsidRPr="004967A7">
        <w:rPr>
          <w:rFonts w:ascii="Times New Roman" w:hAnsi="Times New Roman" w:cs="Times New Roman"/>
          <w:sz w:val="28"/>
          <w:szCs w:val="28"/>
        </w:rPr>
        <w:t xml:space="preserve">. </w:t>
      </w:r>
      <w:r w:rsidR="007D0A42">
        <w:rPr>
          <w:rFonts w:ascii="Times New Roman" w:hAnsi="Times New Roman" w:cs="Times New Roman"/>
          <w:sz w:val="28"/>
          <w:szCs w:val="28"/>
        </w:rPr>
        <w:t>При</w:t>
      </w:r>
      <w:r w:rsidR="00CC219F" w:rsidRPr="004967A7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7D0A42">
        <w:rPr>
          <w:rFonts w:ascii="Times New Roman" w:hAnsi="Times New Roman" w:cs="Times New Roman"/>
          <w:sz w:val="28"/>
          <w:szCs w:val="28"/>
        </w:rPr>
        <w:t>е</w:t>
      </w:r>
      <w:r w:rsidR="00CC219F" w:rsidRPr="004967A7">
        <w:rPr>
          <w:rFonts w:ascii="Times New Roman" w:hAnsi="Times New Roman" w:cs="Times New Roman"/>
          <w:sz w:val="28"/>
          <w:szCs w:val="28"/>
        </w:rPr>
        <w:t xml:space="preserve"> водителя от </w:t>
      </w:r>
      <w:r w:rsidR="005C2012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D933B7">
        <w:rPr>
          <w:rFonts w:ascii="Times New Roman" w:hAnsi="Times New Roman" w:cs="Times New Roman"/>
          <w:sz w:val="28"/>
          <w:szCs w:val="28"/>
        </w:rPr>
        <w:t>а</w:t>
      </w:r>
      <w:r w:rsidR="00CC219F" w:rsidRPr="004967A7">
        <w:rPr>
          <w:rFonts w:ascii="Times New Roman" w:hAnsi="Times New Roman" w:cs="Times New Roman"/>
          <w:sz w:val="28"/>
          <w:szCs w:val="28"/>
        </w:rPr>
        <w:t>кт</w:t>
      </w:r>
      <w:r w:rsidR="00D933B7">
        <w:rPr>
          <w:rFonts w:ascii="Times New Roman" w:hAnsi="Times New Roman" w:cs="Times New Roman"/>
          <w:sz w:val="28"/>
          <w:szCs w:val="28"/>
        </w:rPr>
        <w:t xml:space="preserve">а об остановке автомобильного транспортного средства </w:t>
      </w:r>
      <w:r w:rsidR="00B73949" w:rsidRPr="00B73949">
        <w:rPr>
          <w:rFonts w:ascii="Times New Roman" w:hAnsi="Times New Roman" w:cs="Times New Roman"/>
          <w:sz w:val="28"/>
          <w:szCs w:val="28"/>
        </w:rPr>
        <w:t xml:space="preserve">должностное лицо органа государственных доходов </w:t>
      </w:r>
      <w:r w:rsidR="00CC219F" w:rsidRPr="004967A7">
        <w:rPr>
          <w:rFonts w:ascii="Times New Roman" w:hAnsi="Times New Roman" w:cs="Times New Roman"/>
          <w:sz w:val="28"/>
          <w:szCs w:val="28"/>
        </w:rPr>
        <w:t>делает</w:t>
      </w:r>
      <w:r w:rsidR="00B73949">
        <w:rPr>
          <w:rFonts w:ascii="Times New Roman" w:hAnsi="Times New Roman" w:cs="Times New Roman"/>
          <w:sz w:val="28"/>
          <w:szCs w:val="28"/>
        </w:rPr>
        <w:t xml:space="preserve"> об этом соответствующую</w:t>
      </w:r>
      <w:r w:rsidR="00CC219F" w:rsidRPr="004967A7">
        <w:rPr>
          <w:rFonts w:ascii="Times New Roman" w:hAnsi="Times New Roman" w:cs="Times New Roman"/>
          <w:sz w:val="28"/>
          <w:szCs w:val="28"/>
        </w:rPr>
        <w:t xml:space="preserve"> запись </w:t>
      </w:r>
      <w:r w:rsidR="00B73949">
        <w:rPr>
          <w:rFonts w:ascii="Times New Roman" w:hAnsi="Times New Roman" w:cs="Times New Roman"/>
          <w:sz w:val="28"/>
          <w:szCs w:val="28"/>
        </w:rPr>
        <w:t>в таком акте.</w:t>
      </w:r>
    </w:p>
    <w:sectPr w:rsidR="00DC173E" w:rsidRPr="00D9309D" w:rsidSect="005333A7">
      <w:headerReference w:type="default" r:id="rId6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769" w:rsidRDefault="00FB5769" w:rsidP="00FB5769">
      <w:pPr>
        <w:spacing w:after="0" w:line="240" w:lineRule="auto"/>
      </w:pPr>
      <w:r>
        <w:separator/>
      </w:r>
    </w:p>
  </w:endnote>
  <w:endnote w:type="continuationSeparator" w:id="0">
    <w:p w:rsidR="00FB5769" w:rsidRDefault="00FB5769" w:rsidP="00FB5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769" w:rsidRDefault="00FB5769" w:rsidP="00FB5769">
      <w:pPr>
        <w:spacing w:after="0" w:line="240" w:lineRule="auto"/>
      </w:pPr>
      <w:r>
        <w:separator/>
      </w:r>
    </w:p>
  </w:footnote>
  <w:footnote w:type="continuationSeparator" w:id="0">
    <w:p w:rsidR="00FB5769" w:rsidRDefault="00FB5769" w:rsidP="00FB5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7769860"/>
      <w:docPartObj>
        <w:docPartGallery w:val="Page Numbers (Top of Page)"/>
        <w:docPartUnique/>
      </w:docPartObj>
    </w:sdtPr>
    <w:sdtEndPr/>
    <w:sdtContent>
      <w:p w:rsidR="00FB5769" w:rsidRDefault="00FB5769">
        <w:pPr>
          <w:pStyle w:val="a8"/>
          <w:jc w:val="center"/>
        </w:pPr>
        <w:r w:rsidRPr="00FB57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B576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B57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52D3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FB57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B5769" w:rsidRDefault="00FB576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A7"/>
    <w:rsid w:val="0001691B"/>
    <w:rsid w:val="00036265"/>
    <w:rsid w:val="00040C44"/>
    <w:rsid w:val="00041CAC"/>
    <w:rsid w:val="000712E8"/>
    <w:rsid w:val="0007527B"/>
    <w:rsid w:val="000A7860"/>
    <w:rsid w:val="000B5E7A"/>
    <w:rsid w:val="000B6245"/>
    <w:rsid w:val="000B7C30"/>
    <w:rsid w:val="000D1F29"/>
    <w:rsid w:val="000F03C5"/>
    <w:rsid w:val="000F2C7F"/>
    <w:rsid w:val="001226B0"/>
    <w:rsid w:val="001314E1"/>
    <w:rsid w:val="00142333"/>
    <w:rsid w:val="00172AE5"/>
    <w:rsid w:val="00173BAD"/>
    <w:rsid w:val="00195976"/>
    <w:rsid w:val="001D19B6"/>
    <w:rsid w:val="001E4EF9"/>
    <w:rsid w:val="0020404C"/>
    <w:rsid w:val="00215FA9"/>
    <w:rsid w:val="00217863"/>
    <w:rsid w:val="00236B92"/>
    <w:rsid w:val="002651FF"/>
    <w:rsid w:val="00266028"/>
    <w:rsid w:val="002750C8"/>
    <w:rsid w:val="002775F4"/>
    <w:rsid w:val="0028227F"/>
    <w:rsid w:val="002837D4"/>
    <w:rsid w:val="002C7D0B"/>
    <w:rsid w:val="002E1EBA"/>
    <w:rsid w:val="002E37B8"/>
    <w:rsid w:val="002F3CCB"/>
    <w:rsid w:val="002F5119"/>
    <w:rsid w:val="00311A87"/>
    <w:rsid w:val="003335CC"/>
    <w:rsid w:val="00352A89"/>
    <w:rsid w:val="003A05DF"/>
    <w:rsid w:val="003A20C7"/>
    <w:rsid w:val="003A2684"/>
    <w:rsid w:val="003B0C95"/>
    <w:rsid w:val="003B6B63"/>
    <w:rsid w:val="003C341C"/>
    <w:rsid w:val="003D0444"/>
    <w:rsid w:val="003D081A"/>
    <w:rsid w:val="003F4D3E"/>
    <w:rsid w:val="00423B9C"/>
    <w:rsid w:val="0042753F"/>
    <w:rsid w:val="00431815"/>
    <w:rsid w:val="004867AD"/>
    <w:rsid w:val="004967A7"/>
    <w:rsid w:val="00497CF9"/>
    <w:rsid w:val="004A0F60"/>
    <w:rsid w:val="004A719D"/>
    <w:rsid w:val="004C45C0"/>
    <w:rsid w:val="004C52D3"/>
    <w:rsid w:val="004D61FC"/>
    <w:rsid w:val="004E4E9E"/>
    <w:rsid w:val="004F17FD"/>
    <w:rsid w:val="00500E63"/>
    <w:rsid w:val="00521F1B"/>
    <w:rsid w:val="005333A7"/>
    <w:rsid w:val="005418EC"/>
    <w:rsid w:val="00550E08"/>
    <w:rsid w:val="00572F13"/>
    <w:rsid w:val="0059670A"/>
    <w:rsid w:val="005C2012"/>
    <w:rsid w:val="005C540E"/>
    <w:rsid w:val="005C7FCF"/>
    <w:rsid w:val="005D1043"/>
    <w:rsid w:val="005D462F"/>
    <w:rsid w:val="005E3DB2"/>
    <w:rsid w:val="006172B6"/>
    <w:rsid w:val="00617896"/>
    <w:rsid w:val="00624B28"/>
    <w:rsid w:val="00651D5D"/>
    <w:rsid w:val="006763B3"/>
    <w:rsid w:val="0069785E"/>
    <w:rsid w:val="006B127D"/>
    <w:rsid w:val="006B5625"/>
    <w:rsid w:val="006B60EB"/>
    <w:rsid w:val="006C48B8"/>
    <w:rsid w:val="006D4437"/>
    <w:rsid w:val="00721FEE"/>
    <w:rsid w:val="007246B8"/>
    <w:rsid w:val="00747E3D"/>
    <w:rsid w:val="007548B7"/>
    <w:rsid w:val="00777E16"/>
    <w:rsid w:val="007943A9"/>
    <w:rsid w:val="007C10A3"/>
    <w:rsid w:val="007C5637"/>
    <w:rsid w:val="007D0A42"/>
    <w:rsid w:val="007D3DED"/>
    <w:rsid w:val="007F1CC7"/>
    <w:rsid w:val="007F4A4C"/>
    <w:rsid w:val="00813217"/>
    <w:rsid w:val="00890AB4"/>
    <w:rsid w:val="008B7283"/>
    <w:rsid w:val="008C4066"/>
    <w:rsid w:val="008F6B06"/>
    <w:rsid w:val="00903B37"/>
    <w:rsid w:val="00910DD4"/>
    <w:rsid w:val="00924737"/>
    <w:rsid w:val="00964FB4"/>
    <w:rsid w:val="009730A9"/>
    <w:rsid w:val="00976CE0"/>
    <w:rsid w:val="009A7F59"/>
    <w:rsid w:val="009C3D14"/>
    <w:rsid w:val="009C7506"/>
    <w:rsid w:val="009D738B"/>
    <w:rsid w:val="009E7A02"/>
    <w:rsid w:val="00A027F1"/>
    <w:rsid w:val="00A131DF"/>
    <w:rsid w:val="00A15772"/>
    <w:rsid w:val="00A16A3C"/>
    <w:rsid w:val="00A24C33"/>
    <w:rsid w:val="00A26D39"/>
    <w:rsid w:val="00A56EEE"/>
    <w:rsid w:val="00A713D8"/>
    <w:rsid w:val="00A73802"/>
    <w:rsid w:val="00A765F1"/>
    <w:rsid w:val="00A8213A"/>
    <w:rsid w:val="00A87982"/>
    <w:rsid w:val="00AB00EE"/>
    <w:rsid w:val="00AB19AD"/>
    <w:rsid w:val="00AF6726"/>
    <w:rsid w:val="00B001EB"/>
    <w:rsid w:val="00B14803"/>
    <w:rsid w:val="00B17E8F"/>
    <w:rsid w:val="00B33FF2"/>
    <w:rsid w:val="00B67350"/>
    <w:rsid w:val="00B73949"/>
    <w:rsid w:val="00BA361B"/>
    <w:rsid w:val="00BC18B4"/>
    <w:rsid w:val="00BD27E8"/>
    <w:rsid w:val="00BE1B53"/>
    <w:rsid w:val="00BE6791"/>
    <w:rsid w:val="00C03797"/>
    <w:rsid w:val="00C1348C"/>
    <w:rsid w:val="00C36A6F"/>
    <w:rsid w:val="00C53E38"/>
    <w:rsid w:val="00C5548C"/>
    <w:rsid w:val="00C6643C"/>
    <w:rsid w:val="00C713FE"/>
    <w:rsid w:val="00C82283"/>
    <w:rsid w:val="00CA0F9F"/>
    <w:rsid w:val="00CA692D"/>
    <w:rsid w:val="00CC219F"/>
    <w:rsid w:val="00CE287B"/>
    <w:rsid w:val="00D0337D"/>
    <w:rsid w:val="00D17E5E"/>
    <w:rsid w:val="00D34D0F"/>
    <w:rsid w:val="00D72A8A"/>
    <w:rsid w:val="00D921A0"/>
    <w:rsid w:val="00D9309D"/>
    <w:rsid w:val="00D933B7"/>
    <w:rsid w:val="00D972F5"/>
    <w:rsid w:val="00DA6927"/>
    <w:rsid w:val="00DB0628"/>
    <w:rsid w:val="00DB3B28"/>
    <w:rsid w:val="00DC0777"/>
    <w:rsid w:val="00DC173E"/>
    <w:rsid w:val="00DC43B5"/>
    <w:rsid w:val="00DF5F77"/>
    <w:rsid w:val="00E20A5F"/>
    <w:rsid w:val="00E260CB"/>
    <w:rsid w:val="00E539F3"/>
    <w:rsid w:val="00E56020"/>
    <w:rsid w:val="00E86431"/>
    <w:rsid w:val="00EA3269"/>
    <w:rsid w:val="00F45D90"/>
    <w:rsid w:val="00F5058C"/>
    <w:rsid w:val="00F50A75"/>
    <w:rsid w:val="00F620D7"/>
    <w:rsid w:val="00F63C56"/>
    <w:rsid w:val="00F70EE5"/>
    <w:rsid w:val="00F74FAD"/>
    <w:rsid w:val="00F8020E"/>
    <w:rsid w:val="00F84A02"/>
    <w:rsid w:val="00F90F2E"/>
    <w:rsid w:val="00F92D7E"/>
    <w:rsid w:val="00F93550"/>
    <w:rsid w:val="00F97B16"/>
    <w:rsid w:val="00FB4B73"/>
    <w:rsid w:val="00FB5769"/>
    <w:rsid w:val="00FC6350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A3CC"/>
  <w15:chartTrackingRefBased/>
  <w15:docId w15:val="{937188B4-26E4-4E43-AF84-ABCDCB5E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B92"/>
  </w:style>
  <w:style w:type="paragraph" w:styleId="1">
    <w:name w:val="heading 1"/>
    <w:basedOn w:val="a"/>
    <w:link w:val="10"/>
    <w:uiPriority w:val="9"/>
    <w:qFormat/>
    <w:rsid w:val="00EA32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1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Hyperlink"/>
    <w:basedOn w:val="a0"/>
    <w:uiPriority w:val="99"/>
    <w:semiHidden/>
    <w:unhideWhenUsed/>
    <w:rsid w:val="00DC173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C17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2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ocdata">
    <w:name w:val="docdata"/>
    <w:aliases w:val="docy,v5,2404,bqiaagaaeyqcaaagiaiaaaplcaaabdkiaaaaaaaaaaaaaaaaaaaaaaaaaaaaaaaaaaaaaaaaaaaaaaaaaaaaaaaaaaaaaaaaaaaaaaaaaaaaaaaaaaaaaaaaaaaaaaaaaaaaaaaaaaaaaaaaaaaaaaaaaaaaaaaaaaaaaaaaaaaaaaaaaaaaaaaaaaaaaaaaaaaaaaaaaaaaaaaaaaaaaaaaaaaaaaaaaaaaaaaa"/>
    <w:basedOn w:val="a"/>
    <w:rsid w:val="005C5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41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18EC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B5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5769"/>
  </w:style>
  <w:style w:type="paragraph" w:styleId="aa">
    <w:name w:val="footer"/>
    <w:basedOn w:val="a"/>
    <w:link w:val="ab"/>
    <w:uiPriority w:val="99"/>
    <w:unhideWhenUsed/>
    <w:rsid w:val="00FB5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5769"/>
  </w:style>
  <w:style w:type="paragraph" w:styleId="ac">
    <w:name w:val="No Spacing"/>
    <w:uiPriority w:val="1"/>
    <w:qFormat/>
    <w:rsid w:val="00B14803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2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6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65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3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664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59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2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9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6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5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05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88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4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572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1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60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26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88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79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9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6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5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4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38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19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6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0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24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21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3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7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4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77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4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6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79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9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1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0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61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39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51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99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6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38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0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8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08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9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26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8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1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51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58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3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5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1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1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9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55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4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75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93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2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5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4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61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2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90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94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88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8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9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49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4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78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53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940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45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00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79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83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85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0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2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63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36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8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59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96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88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7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0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6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0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60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94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1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95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92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59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60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0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0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97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6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7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531</cp:revision>
  <cp:lastPrinted>2025-08-21T10:48:00Z</cp:lastPrinted>
  <dcterms:created xsi:type="dcterms:W3CDTF">2025-06-13T13:09:00Z</dcterms:created>
  <dcterms:modified xsi:type="dcterms:W3CDTF">2025-08-25T13:15:00Z</dcterms:modified>
</cp:coreProperties>
</file>